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DD" w:rsidRPr="007307A6" w:rsidRDefault="006B52DD" w:rsidP="006B52DD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bCs/>
        </w:rPr>
      </w:pPr>
      <w:r w:rsidRPr="002074DD">
        <w:rPr>
          <w:noProof/>
          <w:lang w:val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133350</wp:posOffset>
            </wp:positionH>
            <wp:positionV relativeFrom="paragraph">
              <wp:posOffset>180975</wp:posOffset>
            </wp:positionV>
            <wp:extent cx="609600" cy="7334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07A6">
        <w:rPr>
          <w:bCs/>
        </w:rPr>
        <w:t>ROMÂNIA</w:t>
      </w:r>
    </w:p>
    <w:p w:rsidR="006B52DD" w:rsidRPr="007307A6" w:rsidRDefault="006B52DD" w:rsidP="006B52DD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bCs/>
        </w:rPr>
      </w:pPr>
      <w:r w:rsidRPr="007307A6">
        <w:rPr>
          <w:bCs/>
        </w:rPr>
        <w:t>JUDEŢUL BACĂU</w:t>
      </w:r>
    </w:p>
    <w:p w:rsidR="006B52DD" w:rsidRPr="007307A6" w:rsidRDefault="006B52DD" w:rsidP="006B52DD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bCs/>
        </w:rPr>
      </w:pPr>
      <w:r w:rsidRPr="007307A6">
        <w:rPr>
          <w:bCs/>
        </w:rPr>
        <w:t>COMUNA NICOLAE BĂLCESCU</w:t>
      </w:r>
    </w:p>
    <w:p w:rsidR="006B52DD" w:rsidRPr="002074DD" w:rsidRDefault="006B52DD" w:rsidP="006B52DD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bCs/>
          <w:i/>
        </w:rPr>
      </w:pPr>
      <w:r w:rsidRPr="002074DD">
        <w:rPr>
          <w:bCs/>
          <w:i/>
        </w:rPr>
        <w:t>Tel/fax: 0234.214071/0234.214016</w:t>
      </w:r>
    </w:p>
    <w:p w:rsidR="006B52DD" w:rsidRPr="002074DD" w:rsidRDefault="006B52DD" w:rsidP="006B52DD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bCs/>
        </w:rPr>
      </w:pPr>
      <w:r w:rsidRPr="002074DD">
        <w:rPr>
          <w:bCs/>
        </w:rPr>
        <w:t xml:space="preserve">E-mail: </w:t>
      </w:r>
      <w:hyperlink r:id="rId6" w:history="1">
        <w:r w:rsidR="0025373D">
          <w:rPr>
            <w:rStyle w:val="Hyperlink"/>
            <w:bCs/>
          </w:rPr>
          <w:t>impozite</w:t>
        </w:r>
        <w:r w:rsidR="00903352">
          <w:rPr>
            <w:rStyle w:val="Hyperlink"/>
            <w:bCs/>
          </w:rPr>
          <w:t>-taxe</w:t>
        </w:r>
        <w:r w:rsidRPr="002074DD">
          <w:rPr>
            <w:rStyle w:val="Hyperlink"/>
            <w:bCs/>
          </w:rPr>
          <w:t>@</w:t>
        </w:r>
        <w:r w:rsidR="00903352">
          <w:rPr>
            <w:rStyle w:val="Hyperlink"/>
            <w:bCs/>
          </w:rPr>
          <w:t>primaria-nicolae-balcescu.ro</w:t>
        </w:r>
      </w:hyperlink>
    </w:p>
    <w:p w:rsidR="00B401E7" w:rsidRDefault="00B401E7" w:rsidP="00430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4AF" w:rsidRDefault="00C754AF" w:rsidP="00430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4AF" w:rsidRDefault="00C754AF" w:rsidP="004300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4B3F" w:rsidRPr="00E24B3F" w:rsidRDefault="000801C2" w:rsidP="004300DA">
      <w:pPr>
        <w:pStyle w:val="NoSpacing"/>
        <w:jc w:val="center"/>
        <w:rPr>
          <w:sz w:val="40"/>
          <w:szCs w:val="40"/>
        </w:rPr>
      </w:pPr>
      <w:r w:rsidRPr="00E24B3F">
        <w:rPr>
          <w:sz w:val="40"/>
          <w:szCs w:val="40"/>
        </w:rPr>
        <w:t>INFORMARE</w:t>
      </w:r>
    </w:p>
    <w:p w:rsidR="00E24B3F" w:rsidRDefault="000801C2" w:rsidP="004300DA">
      <w:pPr>
        <w:pStyle w:val="NoSpacing"/>
        <w:jc w:val="center"/>
        <w:rPr>
          <w:b/>
          <w:sz w:val="28"/>
          <w:szCs w:val="28"/>
        </w:rPr>
      </w:pPr>
      <w:r w:rsidRPr="00E24B3F">
        <w:rPr>
          <w:b/>
          <w:sz w:val="28"/>
          <w:szCs w:val="28"/>
        </w:rPr>
        <w:t xml:space="preserve"> PRIVIND DECLARAREA SI CALCULAREA TAXEI DE SALUBRITATE </w:t>
      </w:r>
    </w:p>
    <w:p w:rsidR="004605AB" w:rsidRPr="00E24B3F" w:rsidRDefault="000801C2" w:rsidP="004300DA">
      <w:pPr>
        <w:pStyle w:val="NoSpacing"/>
        <w:jc w:val="center"/>
        <w:rPr>
          <w:b/>
          <w:sz w:val="28"/>
          <w:szCs w:val="28"/>
        </w:rPr>
      </w:pPr>
      <w:r w:rsidRPr="00E24B3F">
        <w:rPr>
          <w:b/>
          <w:sz w:val="28"/>
          <w:szCs w:val="28"/>
        </w:rPr>
        <w:t>PERSOANE JURIDICE</w:t>
      </w:r>
    </w:p>
    <w:p w:rsidR="004605AB" w:rsidRPr="004300DA" w:rsidRDefault="004605AB" w:rsidP="004300DA">
      <w:pPr>
        <w:pStyle w:val="NoSpacing"/>
        <w:jc w:val="center"/>
        <w:rPr>
          <w:sz w:val="28"/>
          <w:szCs w:val="28"/>
        </w:rPr>
      </w:pPr>
    </w:p>
    <w:p w:rsidR="00E24B3F" w:rsidRDefault="00F2687A" w:rsidP="004605A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605AB" w:rsidRPr="00E24B3F">
        <w:rPr>
          <w:rFonts w:ascii="Times New Roman" w:hAnsi="Times New Roman" w:cs="Times New Roman"/>
          <w:sz w:val="36"/>
          <w:szCs w:val="36"/>
        </w:rPr>
        <w:tab/>
      </w:r>
    </w:p>
    <w:p w:rsidR="00E24B3F" w:rsidRDefault="00E24B3F" w:rsidP="00E24B3F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0801C2" w:rsidRPr="00E24B3F" w:rsidRDefault="004605AB" w:rsidP="00E24B3F">
      <w:pPr>
        <w:spacing w:after="0"/>
        <w:ind w:firstLine="708"/>
        <w:jc w:val="both"/>
        <w:rPr>
          <w:rFonts w:cstheme="minorHAnsi"/>
          <w:sz w:val="36"/>
          <w:szCs w:val="36"/>
        </w:rPr>
      </w:pPr>
      <w:r w:rsidRPr="00E24B3F">
        <w:rPr>
          <w:rFonts w:cstheme="minorHAnsi"/>
          <w:sz w:val="36"/>
          <w:szCs w:val="36"/>
        </w:rPr>
        <w:t xml:space="preserve">În vederea </w:t>
      </w:r>
      <w:r w:rsidR="000801C2" w:rsidRPr="00E24B3F">
        <w:rPr>
          <w:rFonts w:cstheme="minorHAnsi"/>
          <w:sz w:val="36"/>
          <w:szCs w:val="36"/>
        </w:rPr>
        <w:t xml:space="preserve">debitării, calculării și încasării corecte a taxei de salubritate aferentă </w:t>
      </w:r>
      <w:r w:rsidR="000801C2" w:rsidRPr="00E24B3F">
        <w:rPr>
          <w:rFonts w:cstheme="minorHAnsi"/>
          <w:sz w:val="36"/>
          <w:szCs w:val="36"/>
          <w:u w:val="single"/>
        </w:rPr>
        <w:t>persoanelor juridice</w:t>
      </w:r>
      <w:r w:rsidR="000801C2" w:rsidRPr="00E24B3F">
        <w:rPr>
          <w:rFonts w:cstheme="minorHAnsi"/>
          <w:sz w:val="36"/>
          <w:szCs w:val="36"/>
        </w:rPr>
        <w:t xml:space="preserve"> de pe raza comunei Nicolae Balcescu </w:t>
      </w:r>
      <w:r w:rsidR="00B62252" w:rsidRPr="00E24B3F">
        <w:rPr>
          <w:rFonts w:cstheme="minorHAnsi"/>
          <w:sz w:val="36"/>
          <w:szCs w:val="36"/>
          <w:u w:val="single"/>
        </w:rPr>
        <w:t>pentru anul 2021,</w:t>
      </w:r>
      <w:r w:rsidR="00B62252" w:rsidRPr="00E24B3F">
        <w:rPr>
          <w:rFonts w:cstheme="minorHAnsi"/>
          <w:sz w:val="36"/>
          <w:szCs w:val="36"/>
        </w:rPr>
        <w:t xml:space="preserve"> toate persoanele juridice  </w:t>
      </w:r>
      <w:r w:rsidR="00B62252" w:rsidRPr="00E24B3F">
        <w:rPr>
          <w:rFonts w:cstheme="minorHAnsi"/>
          <w:sz w:val="36"/>
          <w:szCs w:val="36"/>
          <w:u w:val="single"/>
        </w:rPr>
        <w:t>trebuie să depună la sediul primăriei o declarație de salubritate până la data de 31.01.2021 care să cuprindă numărul de angajați</w:t>
      </w:r>
      <w:r w:rsidR="00E24B3F" w:rsidRPr="00E24B3F">
        <w:rPr>
          <w:rFonts w:cstheme="minorHAnsi"/>
          <w:sz w:val="36"/>
          <w:szCs w:val="36"/>
        </w:rPr>
        <w:t xml:space="preserve"> pentru punctul de lucru sau sediul aflate pe raza Comunei N.Bălcescu. In caz contrar taxa va fi stabilită din oficiu, la nivelul anului anterior.</w:t>
      </w:r>
    </w:p>
    <w:p w:rsidR="00903352" w:rsidRDefault="00903352" w:rsidP="004605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B3F">
        <w:rPr>
          <w:rFonts w:ascii="Times New Roman" w:hAnsi="Times New Roman" w:cs="Times New Roman"/>
          <w:b/>
          <w:sz w:val="28"/>
          <w:szCs w:val="28"/>
        </w:rPr>
        <w:tab/>
      </w:r>
      <w:r w:rsidRPr="00E24B3F">
        <w:rPr>
          <w:rFonts w:ascii="Times New Roman" w:hAnsi="Times New Roman" w:cs="Times New Roman"/>
          <w:b/>
          <w:sz w:val="28"/>
          <w:szCs w:val="28"/>
        </w:rPr>
        <w:tab/>
      </w:r>
    </w:p>
    <w:p w:rsidR="00E24B3F" w:rsidRDefault="00E24B3F" w:rsidP="004605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B3F" w:rsidRPr="00E24B3F" w:rsidRDefault="00E24B3F" w:rsidP="004605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3D" w:rsidRDefault="0025373D" w:rsidP="00430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352" w:rsidRDefault="00903352" w:rsidP="00430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449" w:rsidRPr="00E24B3F" w:rsidRDefault="0025373D" w:rsidP="004300D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464A" w:rsidRPr="00E24B3F">
        <w:rPr>
          <w:rFonts w:ascii="Times New Roman" w:hAnsi="Times New Roman" w:cs="Times New Roman"/>
          <w:sz w:val="36"/>
          <w:szCs w:val="36"/>
        </w:rPr>
        <w:t xml:space="preserve">Primar,                       </w:t>
      </w:r>
      <w:r w:rsidRPr="00E24B3F">
        <w:rPr>
          <w:rFonts w:ascii="Times New Roman" w:hAnsi="Times New Roman" w:cs="Times New Roman"/>
          <w:sz w:val="36"/>
          <w:szCs w:val="36"/>
        </w:rPr>
        <w:t xml:space="preserve">   </w:t>
      </w:r>
      <w:r w:rsidR="00E24B3F" w:rsidRPr="00E24B3F">
        <w:rPr>
          <w:rFonts w:ascii="Times New Roman" w:hAnsi="Times New Roman" w:cs="Times New Roman"/>
          <w:sz w:val="36"/>
          <w:szCs w:val="36"/>
        </w:rPr>
        <w:t xml:space="preserve">    </w:t>
      </w:r>
      <w:r w:rsidR="00E8464A" w:rsidRPr="00E24B3F">
        <w:rPr>
          <w:rFonts w:ascii="Times New Roman" w:hAnsi="Times New Roman" w:cs="Times New Roman"/>
          <w:sz w:val="36"/>
          <w:szCs w:val="36"/>
        </w:rPr>
        <w:t xml:space="preserve">              </w:t>
      </w:r>
      <w:r w:rsidRPr="00E24B3F">
        <w:rPr>
          <w:rFonts w:ascii="Times New Roman" w:hAnsi="Times New Roman" w:cs="Times New Roman"/>
          <w:sz w:val="36"/>
          <w:szCs w:val="36"/>
        </w:rPr>
        <w:t xml:space="preserve">   </w:t>
      </w:r>
      <w:r w:rsidR="00E8464A" w:rsidRPr="00E24B3F">
        <w:rPr>
          <w:rFonts w:ascii="Times New Roman" w:hAnsi="Times New Roman" w:cs="Times New Roman"/>
          <w:sz w:val="36"/>
          <w:szCs w:val="36"/>
        </w:rPr>
        <w:t xml:space="preserve">               Consilier,</w:t>
      </w:r>
    </w:p>
    <w:p w:rsidR="00B46449" w:rsidRPr="00E24B3F" w:rsidRDefault="00E8464A" w:rsidP="004300D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24B3F">
        <w:rPr>
          <w:rFonts w:ascii="Times New Roman" w:hAnsi="Times New Roman" w:cs="Times New Roman"/>
          <w:sz w:val="36"/>
          <w:szCs w:val="36"/>
        </w:rPr>
        <w:t xml:space="preserve">    Șiler Anton         </w:t>
      </w:r>
      <w:r w:rsidR="00E24B3F" w:rsidRPr="00E24B3F"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Pr="00E24B3F">
        <w:rPr>
          <w:rFonts w:ascii="Times New Roman" w:hAnsi="Times New Roman" w:cs="Times New Roman"/>
          <w:sz w:val="36"/>
          <w:szCs w:val="36"/>
        </w:rPr>
        <w:t xml:space="preserve">                             Budău Oana</w:t>
      </w:r>
    </w:p>
    <w:sectPr w:rsidR="00B46449" w:rsidRPr="00E24B3F" w:rsidSect="00C31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490C"/>
    <w:multiLevelType w:val="hybridMultilevel"/>
    <w:tmpl w:val="4C166B6E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47165EC"/>
    <w:multiLevelType w:val="hybridMultilevel"/>
    <w:tmpl w:val="B48CEC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C63EE"/>
    <w:multiLevelType w:val="hybridMultilevel"/>
    <w:tmpl w:val="7B08573E"/>
    <w:lvl w:ilvl="0" w:tplc="224E659A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50B7EC1"/>
    <w:multiLevelType w:val="hybridMultilevel"/>
    <w:tmpl w:val="C2CC7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80F22"/>
    <w:multiLevelType w:val="hybridMultilevel"/>
    <w:tmpl w:val="92A06C04"/>
    <w:lvl w:ilvl="0" w:tplc="224E659A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04F"/>
    <w:rsid w:val="00057F66"/>
    <w:rsid w:val="000801C2"/>
    <w:rsid w:val="000A2D04"/>
    <w:rsid w:val="000D59F8"/>
    <w:rsid w:val="00141602"/>
    <w:rsid w:val="00151121"/>
    <w:rsid w:val="00164F9E"/>
    <w:rsid w:val="001B33F2"/>
    <w:rsid w:val="0025373D"/>
    <w:rsid w:val="002C2F12"/>
    <w:rsid w:val="002D5105"/>
    <w:rsid w:val="003B7B44"/>
    <w:rsid w:val="003E4979"/>
    <w:rsid w:val="003F7A87"/>
    <w:rsid w:val="004021CF"/>
    <w:rsid w:val="00412CC7"/>
    <w:rsid w:val="004300DA"/>
    <w:rsid w:val="004605AB"/>
    <w:rsid w:val="005A3227"/>
    <w:rsid w:val="005D62BC"/>
    <w:rsid w:val="00627F9E"/>
    <w:rsid w:val="006B52DD"/>
    <w:rsid w:val="00712DD2"/>
    <w:rsid w:val="00714812"/>
    <w:rsid w:val="007307A6"/>
    <w:rsid w:val="0076513B"/>
    <w:rsid w:val="007C5466"/>
    <w:rsid w:val="007F406E"/>
    <w:rsid w:val="00875EB5"/>
    <w:rsid w:val="008C433F"/>
    <w:rsid w:val="00903352"/>
    <w:rsid w:val="009150C2"/>
    <w:rsid w:val="0098729F"/>
    <w:rsid w:val="00AC3EA0"/>
    <w:rsid w:val="00AF52EA"/>
    <w:rsid w:val="00B170AC"/>
    <w:rsid w:val="00B401E7"/>
    <w:rsid w:val="00B46449"/>
    <w:rsid w:val="00B62252"/>
    <w:rsid w:val="00C31C30"/>
    <w:rsid w:val="00C754AF"/>
    <w:rsid w:val="00D23574"/>
    <w:rsid w:val="00DE204F"/>
    <w:rsid w:val="00E24B3F"/>
    <w:rsid w:val="00E8464A"/>
    <w:rsid w:val="00ED7224"/>
    <w:rsid w:val="00F2687A"/>
    <w:rsid w:val="00FB0CF7"/>
    <w:rsid w:val="00FB6538"/>
    <w:rsid w:val="00FD1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52DD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B52D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52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4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12D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_nicolaebalcescu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Negru Patrasc</dc:creator>
  <cp:lastModifiedBy>Admin</cp:lastModifiedBy>
  <cp:revision>2</cp:revision>
  <cp:lastPrinted>2020-12-31T07:12:00Z</cp:lastPrinted>
  <dcterms:created xsi:type="dcterms:W3CDTF">2021-01-04T06:36:00Z</dcterms:created>
  <dcterms:modified xsi:type="dcterms:W3CDTF">2021-01-04T06:36:00Z</dcterms:modified>
</cp:coreProperties>
</file>